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1F64" w:rsidRDefault="001B1F64" w:rsidP="006102B9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28"/>
          <w:szCs w:val="28"/>
        </w:rPr>
      </w:pPr>
      <w:r>
        <w:rPr>
          <w:rFonts w:cs="David" w:hint="cs"/>
          <w:b/>
          <w:bCs/>
          <w:sz w:val="28"/>
          <w:szCs w:val="28"/>
          <w:rtl/>
        </w:rPr>
        <w:t>משרד החקלאות ופיתוח הכפר</w:t>
      </w:r>
    </w:p>
    <w:p w:rsidR="001B1F64" w:rsidRDefault="001B1F64" w:rsidP="001B1F64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2"/>
          <w:szCs w:val="32"/>
        </w:rPr>
      </w:pPr>
      <w:r>
        <w:rPr>
          <w:rFonts w:cs="David" w:hint="cs"/>
          <w:b/>
          <w:bCs/>
          <w:sz w:val="32"/>
          <w:szCs w:val="32"/>
          <w:rtl/>
        </w:rPr>
        <w:t>מינהל המחקר החקלאי / מרכז וולקני</w:t>
      </w:r>
    </w:p>
    <w:p w:rsidR="001B1F64" w:rsidRDefault="001B1F64" w:rsidP="001B1F64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32"/>
          <w:szCs w:val="32"/>
          <w:rtl/>
        </w:rPr>
        <w:t>המחלקה למכרזים</w:t>
      </w:r>
    </w:p>
    <w:p w:rsidR="001B1F64" w:rsidRDefault="001B1F64" w:rsidP="001B1F64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Cs w:val="24"/>
          <w:rtl/>
        </w:rPr>
      </w:pPr>
      <w:r>
        <w:rPr>
          <w:rFonts w:cs="David" w:hint="cs"/>
          <w:b/>
          <w:bCs/>
          <w:szCs w:val="24"/>
          <w:rtl/>
        </w:rPr>
        <w:t>טל': 03-9683774   פקס: 03-9683795</w:t>
      </w:r>
      <w:r>
        <w:rPr>
          <w:rFonts w:cs="David"/>
          <w:b/>
          <w:bCs/>
          <w:szCs w:val="24"/>
        </w:rPr>
        <w:t xml:space="preserve">     </w:t>
      </w:r>
      <w:r>
        <w:rPr>
          <w:rFonts w:cs="David" w:hint="cs"/>
          <w:b/>
          <w:bCs/>
          <w:szCs w:val="24"/>
          <w:rtl/>
        </w:rPr>
        <w:t>דרך המכבים ת.ד. 6 בית דגן 50250</w:t>
      </w:r>
    </w:p>
    <w:p w:rsidR="001D437B" w:rsidRDefault="001B1F64" w:rsidP="001B1F64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center"/>
        <w:rPr>
          <w:rFonts w:cs="David"/>
          <w:sz w:val="24"/>
          <w:szCs w:val="24"/>
          <w:rtl/>
        </w:rPr>
      </w:pPr>
      <w:r>
        <w:rPr>
          <w:rtl/>
        </w:rPr>
        <w:t>*****************************************************************************</w:t>
      </w:r>
    </w:p>
    <w:p w:rsidR="00813E10" w:rsidRDefault="00D74111" w:rsidP="00EC6F75">
      <w:pPr>
        <w:tabs>
          <w:tab w:val="left" w:pos="-540"/>
          <w:tab w:val="left" w:pos="360"/>
          <w:tab w:val="left" w:pos="8280"/>
          <w:tab w:val="left" w:pos="8460"/>
        </w:tabs>
        <w:bidi/>
        <w:spacing w:after="0"/>
        <w:jc w:val="center"/>
        <w:rPr>
          <w:rFonts w:cs="David"/>
          <w:sz w:val="24"/>
          <w:szCs w:val="24"/>
          <w:rtl/>
        </w:rPr>
      </w:pPr>
      <w:r>
        <w:rPr>
          <w:rFonts w:cs="David"/>
          <w:sz w:val="24"/>
          <w:szCs w:val="24"/>
        </w:rPr>
        <w:t xml:space="preserve">                                                                                                                                                         </w:t>
      </w:r>
      <w:r>
        <w:rPr>
          <w:rFonts w:cs="David" w:hint="cs"/>
          <w:sz w:val="24"/>
          <w:szCs w:val="24"/>
          <w:rtl/>
        </w:rPr>
        <w:t>תאריך:</w:t>
      </w:r>
      <w:r>
        <w:rPr>
          <w:rFonts w:cs="David"/>
          <w:sz w:val="24"/>
          <w:szCs w:val="24"/>
        </w:rPr>
        <w:t xml:space="preserve"> </w:t>
      </w:r>
      <w:r w:rsidR="008B564B">
        <w:rPr>
          <w:rFonts w:cs="David" w:hint="cs"/>
          <w:sz w:val="24"/>
          <w:szCs w:val="24"/>
          <w:rtl/>
        </w:rPr>
        <w:t>‏</w:t>
      </w:r>
      <w:r w:rsidR="00EC6F75">
        <w:rPr>
          <w:rFonts w:cs="David" w:hint="cs"/>
          <w:b/>
          <w:bCs/>
          <w:sz w:val="24"/>
          <w:szCs w:val="24"/>
          <w:u w:val="single"/>
          <w:rtl/>
        </w:rPr>
        <w:t>17</w:t>
      </w:r>
      <w:r w:rsidR="008B564B" w:rsidRPr="008B564B">
        <w:rPr>
          <w:rFonts w:cs="David"/>
          <w:b/>
          <w:bCs/>
          <w:sz w:val="24"/>
          <w:szCs w:val="24"/>
          <w:u w:val="single"/>
          <w:rtl/>
        </w:rPr>
        <w:t>/07/2011</w:t>
      </w:r>
    </w:p>
    <w:p w:rsidR="00813E10" w:rsidRDefault="00813E10" w:rsidP="001B131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center"/>
        <w:rPr>
          <w:rFonts w:cs="David"/>
          <w:b/>
          <w:bCs/>
          <w:sz w:val="32"/>
          <w:szCs w:val="32"/>
          <w:u w:val="single"/>
          <w:rtl/>
        </w:rPr>
      </w:pPr>
      <w:r w:rsidRPr="00D74111">
        <w:rPr>
          <w:rFonts w:cs="David" w:hint="cs"/>
          <w:b/>
          <w:bCs/>
          <w:sz w:val="32"/>
          <w:szCs w:val="32"/>
          <w:highlight w:val="yellow"/>
          <w:u w:val="single"/>
          <w:rtl/>
        </w:rPr>
        <w:t xml:space="preserve">תשובות לשאלות </w:t>
      </w:r>
      <w:r w:rsidR="001B131F">
        <w:rPr>
          <w:rFonts w:cs="David" w:hint="cs"/>
          <w:b/>
          <w:bCs/>
          <w:sz w:val="32"/>
          <w:szCs w:val="32"/>
          <w:highlight w:val="yellow"/>
          <w:u w:val="single"/>
          <w:rtl/>
        </w:rPr>
        <w:t>ה</w:t>
      </w:r>
      <w:r w:rsidRPr="00D74111">
        <w:rPr>
          <w:rFonts w:cs="David" w:hint="cs"/>
          <w:b/>
          <w:bCs/>
          <w:sz w:val="32"/>
          <w:szCs w:val="32"/>
          <w:highlight w:val="yellow"/>
          <w:u w:val="single"/>
          <w:rtl/>
        </w:rPr>
        <w:t>בהרה</w:t>
      </w:r>
    </w:p>
    <w:p w:rsidR="00380B48" w:rsidRDefault="00380B48" w:rsidP="00380B48">
      <w:pPr>
        <w:tabs>
          <w:tab w:val="left" w:pos="-540"/>
          <w:tab w:val="left" w:pos="360"/>
          <w:tab w:val="left" w:pos="8280"/>
          <w:tab w:val="left" w:pos="8460"/>
        </w:tabs>
        <w:spacing w:after="0" w:line="120" w:lineRule="exact"/>
        <w:jc w:val="right"/>
        <w:rPr>
          <w:rFonts w:cs="David"/>
          <w:sz w:val="24"/>
          <w:szCs w:val="24"/>
          <w:rtl/>
        </w:rPr>
      </w:pPr>
    </w:p>
    <w:p w:rsidR="00813E10" w:rsidRDefault="00813E10" w:rsidP="008B564B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  <w:r w:rsidRPr="00382462">
        <w:rPr>
          <w:rFonts w:cs="David" w:hint="cs"/>
          <w:b/>
          <w:bCs/>
          <w:sz w:val="28"/>
          <w:szCs w:val="28"/>
          <w:highlight w:val="yellow"/>
          <w:u w:val="single"/>
          <w:rtl/>
        </w:rPr>
        <w:t>מכרז מס</w:t>
      </w:r>
      <w:r w:rsidR="00D74111" w:rsidRPr="00382462">
        <w:rPr>
          <w:rFonts w:cs="David" w:hint="cs"/>
          <w:sz w:val="28"/>
          <w:szCs w:val="28"/>
          <w:highlight w:val="yellow"/>
          <w:u w:val="single"/>
          <w:rtl/>
        </w:rPr>
        <w:t>'</w:t>
      </w:r>
      <w:r w:rsidRPr="00813E10">
        <w:rPr>
          <w:rFonts w:cs="David" w:hint="cs"/>
          <w:sz w:val="24"/>
          <w:szCs w:val="24"/>
          <w:rtl/>
        </w:rPr>
        <w:t>:</w:t>
      </w:r>
      <w:r w:rsidRPr="005E0E90">
        <w:rPr>
          <w:rFonts w:cs="David" w:hint="cs"/>
          <w:b/>
          <w:bCs/>
          <w:sz w:val="28"/>
          <w:szCs w:val="28"/>
          <w:u w:val="single"/>
          <w:rtl/>
        </w:rPr>
        <w:t xml:space="preserve"> </w:t>
      </w:r>
      <w:r w:rsidR="005E0E90" w:rsidRPr="005E0E90">
        <w:rPr>
          <w:rFonts w:cs="David"/>
          <w:b/>
          <w:bCs/>
          <w:sz w:val="28"/>
          <w:szCs w:val="28"/>
          <w:u w:val="single"/>
          <w:rtl/>
        </w:rPr>
        <w:t>2</w:t>
      </w:r>
      <w:r w:rsidR="00774B8E">
        <w:rPr>
          <w:rFonts w:cs="David" w:hint="cs"/>
          <w:b/>
          <w:bCs/>
          <w:sz w:val="28"/>
          <w:szCs w:val="28"/>
          <w:u w:val="single"/>
          <w:rtl/>
        </w:rPr>
        <w:t>0</w:t>
      </w:r>
      <w:r w:rsidR="005E0E90" w:rsidRPr="005E0E90">
        <w:rPr>
          <w:rFonts w:cs="David"/>
          <w:b/>
          <w:bCs/>
          <w:sz w:val="28"/>
          <w:szCs w:val="28"/>
          <w:u w:val="single"/>
          <w:rtl/>
        </w:rPr>
        <w:t>/20</w:t>
      </w:r>
      <w:r w:rsidR="008B564B">
        <w:rPr>
          <w:rFonts w:cs="David" w:hint="cs"/>
          <w:b/>
          <w:bCs/>
          <w:sz w:val="28"/>
          <w:szCs w:val="28"/>
          <w:u w:val="single"/>
          <w:rtl/>
        </w:rPr>
        <w:t>11</w:t>
      </w:r>
    </w:p>
    <w:p w:rsidR="001B131F" w:rsidRDefault="001B131F" w:rsidP="00BF26F1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center"/>
        <w:rPr>
          <w:rFonts w:cs="David"/>
          <w:b/>
          <w:bCs/>
          <w:sz w:val="24"/>
          <w:szCs w:val="24"/>
        </w:rPr>
      </w:pPr>
    </w:p>
    <w:p w:rsidR="0011701F" w:rsidRDefault="00813E10" w:rsidP="008B564B">
      <w:pPr>
        <w:pStyle w:val="a7"/>
        <w:numPr>
          <w:ilvl w:val="12"/>
          <w:numId w:val="0"/>
        </w:numPr>
        <w:tabs>
          <w:tab w:val="left" w:pos="720"/>
        </w:tabs>
        <w:ind w:left="284" w:right="720" w:hanging="284"/>
        <w:jc w:val="center"/>
        <w:rPr>
          <w:rFonts w:ascii="Arial" w:hAnsi="Arial" w:cs="David"/>
          <w:b/>
          <w:bCs/>
          <w:u w:val="single"/>
        </w:rPr>
      </w:pPr>
      <w:r w:rsidRPr="00BF26F1">
        <w:rPr>
          <w:rFonts w:cs="David" w:hint="cs"/>
          <w:b/>
          <w:bCs/>
          <w:sz w:val="28"/>
          <w:szCs w:val="28"/>
          <w:highlight w:val="yellow"/>
          <w:u w:val="single"/>
          <w:rtl/>
        </w:rPr>
        <w:t>נושא</w:t>
      </w:r>
      <w:r w:rsidRPr="00BF26F1">
        <w:rPr>
          <w:rFonts w:cs="David" w:hint="cs"/>
          <w:rtl/>
        </w:rPr>
        <w:t xml:space="preserve">: </w:t>
      </w:r>
      <w:r w:rsidR="008B564B">
        <w:rPr>
          <w:rFonts w:ascii="Arial" w:hAnsi="Arial" w:cs="David" w:hint="cs"/>
          <w:b/>
          <w:bCs/>
          <w:u w:val="single"/>
          <w:rtl/>
        </w:rPr>
        <w:t xml:space="preserve">אספקת מכשיר </w:t>
      </w:r>
      <w:r w:rsidR="008B564B">
        <w:rPr>
          <w:rFonts w:ascii="Arial" w:hAnsi="Arial" w:cs="David"/>
          <w:b/>
          <w:bCs/>
          <w:u w:val="single"/>
        </w:rPr>
        <w:t>Real Time PCR</w:t>
      </w:r>
    </w:p>
    <w:p w:rsidR="008B564B" w:rsidRPr="008B564B" w:rsidRDefault="008B564B" w:rsidP="008B564B">
      <w:pPr>
        <w:pStyle w:val="a7"/>
        <w:numPr>
          <w:ilvl w:val="12"/>
          <w:numId w:val="0"/>
        </w:numPr>
        <w:tabs>
          <w:tab w:val="left" w:pos="720"/>
        </w:tabs>
        <w:ind w:left="284" w:right="720" w:hanging="284"/>
        <w:jc w:val="center"/>
        <w:rPr>
          <w:rFonts w:ascii="Arial" w:hAnsi="Arial" w:cs="Arial"/>
          <w:b/>
          <w:bCs/>
          <w:u w:val="single"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t xml:space="preserve">עבור מרכז מחקר צפון </w:t>
      </w:r>
      <w:r>
        <w:rPr>
          <w:rFonts w:cs="David"/>
          <w:b/>
          <w:bCs/>
          <w:sz w:val="28"/>
          <w:szCs w:val="28"/>
          <w:u w:val="single"/>
          <w:rtl/>
        </w:rPr>
        <w:t>–</w:t>
      </w:r>
      <w:r>
        <w:rPr>
          <w:rFonts w:ascii="Arial" w:hAnsi="Arial" w:cs="Arial" w:hint="cs"/>
          <w:b/>
          <w:bCs/>
          <w:u w:val="single"/>
          <w:rtl/>
        </w:rPr>
        <w:t xml:space="preserve"> </w:t>
      </w:r>
      <w:r w:rsidRPr="008B564B">
        <w:rPr>
          <w:rFonts w:ascii="Arial" w:hAnsi="Arial" w:cs="David" w:hint="cs"/>
          <w:b/>
          <w:bCs/>
          <w:sz w:val="28"/>
          <w:szCs w:val="28"/>
          <w:u w:val="single"/>
          <w:rtl/>
        </w:rPr>
        <w:t>נווה יער</w:t>
      </w:r>
      <w:r>
        <w:rPr>
          <w:rFonts w:ascii="Arial" w:hAnsi="Arial" w:cs="Arial" w:hint="cs"/>
          <w:b/>
          <w:bCs/>
          <w:u w:val="single"/>
          <w:rtl/>
        </w:rPr>
        <w:t xml:space="preserve"> </w:t>
      </w:r>
    </w:p>
    <w:p w:rsidR="00813E10" w:rsidRDefault="00813E10" w:rsidP="0011701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</w:p>
    <w:p w:rsidR="00813E10" w:rsidRDefault="00813E10" w:rsidP="00813E10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</w:p>
    <w:p w:rsidR="00813E10" w:rsidRDefault="00813E10" w:rsidP="008B564B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  <w:r w:rsidRPr="00300AD6">
        <w:rPr>
          <w:rFonts w:cs="David" w:hint="cs"/>
          <w:b/>
          <w:bCs/>
          <w:sz w:val="24"/>
          <w:szCs w:val="24"/>
          <w:rtl/>
        </w:rPr>
        <w:t>מועד אחרון להגשה</w:t>
      </w:r>
      <w:r>
        <w:rPr>
          <w:rFonts w:cs="David" w:hint="cs"/>
          <w:sz w:val="24"/>
          <w:szCs w:val="24"/>
          <w:rtl/>
        </w:rPr>
        <w:t xml:space="preserve">: </w:t>
      </w:r>
      <w:r w:rsidR="008B564B">
        <w:rPr>
          <w:rFonts w:cs="David" w:hint="cs"/>
          <w:b/>
          <w:bCs/>
          <w:sz w:val="24"/>
          <w:szCs w:val="24"/>
          <w:u w:val="single"/>
          <w:rtl/>
        </w:rPr>
        <w:t>28.07.2011</w:t>
      </w:r>
      <w:r w:rsidR="00BF26F1" w:rsidRPr="00BF26F1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>
        <w:rPr>
          <w:rFonts w:cs="David" w:hint="cs"/>
          <w:sz w:val="24"/>
          <w:szCs w:val="24"/>
          <w:rtl/>
        </w:rPr>
        <w:t>(עד השעה 12:00)</w:t>
      </w:r>
    </w:p>
    <w:p w:rsidR="00E60FDF" w:rsidRDefault="00E60FDF" w:rsidP="00813E10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</w:p>
    <w:p w:rsidR="00E60FDF" w:rsidRPr="00A80ACA" w:rsidRDefault="00DE091A" w:rsidP="00E60FDF">
      <w:pPr>
        <w:bidi/>
        <w:spacing w:line="360" w:lineRule="auto"/>
        <w:rPr>
          <w:rFonts w:asciiTheme="majorBidi" w:hAnsiTheme="majorBidi" w:cstheme="majorBidi"/>
          <w:sz w:val="24"/>
        </w:rPr>
      </w:pPr>
      <w:r>
        <w:rPr>
          <w:rFonts w:cs="David" w:hint="cs"/>
          <w:b/>
          <w:bCs/>
          <w:sz w:val="24"/>
          <w:szCs w:val="24"/>
          <w:rtl/>
        </w:rPr>
        <w:t xml:space="preserve"> </w:t>
      </w:r>
      <w:r w:rsidR="00E60FDF" w:rsidRPr="00D74111">
        <w:rPr>
          <w:rFonts w:cs="David" w:hint="cs"/>
          <w:b/>
          <w:bCs/>
          <w:sz w:val="24"/>
          <w:szCs w:val="24"/>
          <w:rtl/>
        </w:rPr>
        <w:t xml:space="preserve">* </w:t>
      </w:r>
      <w:r w:rsidR="00E60FDF">
        <w:rPr>
          <w:rFonts w:cs="David" w:hint="cs"/>
          <w:b/>
          <w:bCs/>
          <w:sz w:val="24"/>
          <w:szCs w:val="24"/>
          <w:rtl/>
        </w:rPr>
        <w:t xml:space="preserve">הטופס </w:t>
      </w:r>
      <w:r w:rsidR="00E60FDF" w:rsidRPr="00D74111">
        <w:rPr>
          <w:rFonts w:cs="David" w:hint="cs"/>
          <w:b/>
          <w:bCs/>
          <w:sz w:val="24"/>
          <w:szCs w:val="24"/>
          <w:rtl/>
        </w:rPr>
        <w:t xml:space="preserve">מפורסם באתר האינטרנט של </w:t>
      </w:r>
      <w:r w:rsidR="00E60FDF">
        <w:rPr>
          <w:rFonts w:cs="David" w:hint="cs"/>
          <w:b/>
          <w:bCs/>
          <w:sz w:val="24"/>
          <w:szCs w:val="24"/>
          <w:rtl/>
        </w:rPr>
        <w:t xml:space="preserve">מינהל הרכש הממשלתי </w:t>
      </w:r>
      <w:r w:rsidR="00E60FDF" w:rsidRPr="00D74111">
        <w:rPr>
          <w:rFonts w:cs="David" w:hint="cs"/>
          <w:b/>
          <w:bCs/>
          <w:sz w:val="24"/>
          <w:szCs w:val="24"/>
          <w:rtl/>
        </w:rPr>
        <w:t xml:space="preserve"> שכתובתו</w:t>
      </w:r>
      <w:r w:rsidR="00E60FDF" w:rsidRPr="00D74111">
        <w:rPr>
          <w:rFonts w:cs="David" w:hint="cs"/>
          <w:b/>
          <w:bCs/>
          <w:sz w:val="28"/>
          <w:szCs w:val="28"/>
          <w:rtl/>
        </w:rPr>
        <w:t>:</w:t>
      </w:r>
      <w:r w:rsidR="00E60FDF">
        <w:rPr>
          <w:rFonts w:cs="David" w:hint="cs"/>
          <w:b/>
          <w:bCs/>
          <w:sz w:val="28"/>
          <w:szCs w:val="28"/>
          <w:rtl/>
        </w:rPr>
        <w:t xml:space="preserve"> </w:t>
      </w:r>
      <w:r w:rsidR="00E60FDF" w:rsidRPr="00A80ACA">
        <w:rPr>
          <w:rFonts w:ascii="Times New Roman" w:hAnsi="Times New Roman"/>
          <w:b/>
          <w:bCs/>
          <w:color w:val="FF0000"/>
          <w:sz w:val="28"/>
          <w:szCs w:val="28"/>
        </w:rPr>
        <w:t xml:space="preserve"> </w:t>
      </w:r>
      <w:r w:rsidR="00E60FDF" w:rsidRPr="00A80ACA">
        <w:rPr>
          <w:rFonts w:ascii="Times New Roman" w:hAnsi="Times New Roman" w:hint="cs"/>
          <w:rtl/>
        </w:rPr>
        <w:t xml:space="preserve"> </w:t>
      </w:r>
      <w:r w:rsidR="00E60FDF" w:rsidRPr="00A80ACA">
        <w:rPr>
          <w:rFonts w:ascii="Times New Roman" w:hAnsi="Times New Roman"/>
        </w:rPr>
        <w:t xml:space="preserve">   </w:t>
      </w:r>
      <w:r w:rsidR="00E60FDF" w:rsidRPr="00A80ACA">
        <w:rPr>
          <w:rFonts w:asciiTheme="majorBidi" w:hAnsiTheme="majorBidi" w:cstheme="majorBidi"/>
          <w:sz w:val="24"/>
        </w:rPr>
        <w:t>http://www.mr.gov.il/purchasing</w:t>
      </w:r>
    </w:p>
    <w:tbl>
      <w:tblPr>
        <w:tblStyle w:val="a3"/>
        <w:tblW w:w="0" w:type="auto"/>
        <w:tblLook w:val="04A0"/>
      </w:tblPr>
      <w:tblGrid>
        <w:gridCol w:w="5070"/>
        <w:gridCol w:w="4394"/>
        <w:gridCol w:w="1552"/>
      </w:tblGrid>
      <w:tr w:rsidR="00813E10" w:rsidTr="00380B48">
        <w:tc>
          <w:tcPr>
            <w:tcW w:w="5070" w:type="dxa"/>
            <w:shd w:val="clear" w:color="auto" w:fill="D9D9D9" w:themeFill="background1" w:themeFillShade="D9"/>
          </w:tcPr>
          <w:p w:rsidR="00813E10" w:rsidRPr="00813E10" w:rsidRDefault="00813E10" w:rsidP="00813E1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 w:rsidRPr="00813E10">
              <w:rPr>
                <w:rFonts w:cs="David" w:hint="cs"/>
                <w:b/>
                <w:bCs/>
                <w:sz w:val="24"/>
                <w:szCs w:val="24"/>
                <w:rtl/>
              </w:rPr>
              <w:t>תשובה</w:t>
            </w:r>
          </w:p>
        </w:tc>
        <w:tc>
          <w:tcPr>
            <w:tcW w:w="4394" w:type="dxa"/>
            <w:shd w:val="clear" w:color="auto" w:fill="D9D9D9" w:themeFill="background1" w:themeFillShade="D9"/>
          </w:tcPr>
          <w:p w:rsidR="00813E10" w:rsidRPr="00813E10" w:rsidRDefault="00813E10" w:rsidP="00813E1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 w:rsidRPr="00813E10">
              <w:rPr>
                <w:rFonts w:cs="David" w:hint="cs"/>
                <w:b/>
                <w:bCs/>
                <w:sz w:val="24"/>
                <w:szCs w:val="24"/>
                <w:rtl/>
              </w:rPr>
              <w:t>פירוט השאלה</w:t>
            </w:r>
          </w:p>
        </w:tc>
        <w:tc>
          <w:tcPr>
            <w:tcW w:w="1552" w:type="dxa"/>
            <w:shd w:val="clear" w:color="auto" w:fill="D9D9D9" w:themeFill="background1" w:themeFillShade="D9"/>
          </w:tcPr>
          <w:p w:rsidR="00CB6C81" w:rsidRDefault="00813E10" w:rsidP="00813E1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813E10">
              <w:rPr>
                <w:rFonts w:cs="David" w:hint="cs"/>
                <w:b/>
                <w:bCs/>
                <w:sz w:val="24"/>
                <w:szCs w:val="24"/>
                <w:rtl/>
              </w:rPr>
              <w:t>הסעיף המופיע</w:t>
            </w:r>
          </w:p>
          <w:p w:rsidR="00813E10" w:rsidRPr="00813E10" w:rsidRDefault="00813E10" w:rsidP="00380B48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 w:rsidRPr="00813E10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במכרז</w:t>
            </w:r>
          </w:p>
        </w:tc>
      </w:tr>
    </w:tbl>
    <w:p w:rsidR="006102B9" w:rsidRDefault="006102B9" w:rsidP="006A75FF">
      <w:pPr>
        <w:tabs>
          <w:tab w:val="left" w:pos="-540"/>
          <w:tab w:val="left" w:pos="360"/>
          <w:tab w:val="left" w:pos="8280"/>
          <w:tab w:val="left" w:pos="8460"/>
        </w:tabs>
        <w:jc w:val="right"/>
        <w:rPr>
          <w:rFonts w:cs="David"/>
          <w:sz w:val="24"/>
          <w:szCs w:val="24"/>
        </w:rPr>
        <w:sectPr w:rsidR="006102B9" w:rsidSect="004D6759">
          <w:pgSz w:w="12240" w:h="15840"/>
          <w:pgMar w:top="245" w:right="720" w:bottom="245" w:left="720" w:header="720" w:footer="720" w:gutter="0"/>
          <w:cols w:space="720"/>
          <w:docGrid w:linePitch="360"/>
        </w:sectPr>
      </w:pPr>
    </w:p>
    <w:tbl>
      <w:tblPr>
        <w:tblStyle w:val="a3"/>
        <w:tblW w:w="0" w:type="auto"/>
        <w:tblLook w:val="04A0"/>
      </w:tblPr>
      <w:tblGrid>
        <w:gridCol w:w="5063"/>
        <w:gridCol w:w="4388"/>
        <w:gridCol w:w="1565"/>
      </w:tblGrid>
      <w:tr w:rsidR="00813E10" w:rsidTr="000D63FF">
        <w:tc>
          <w:tcPr>
            <w:tcW w:w="5063" w:type="dxa"/>
          </w:tcPr>
          <w:p w:rsidR="000D63FF" w:rsidRDefault="005C74A0" w:rsidP="005B05C2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 w:line="360" w:lineRule="auto"/>
              <w:jc w:val="right"/>
              <w:rPr>
                <w:rFonts w:asciiTheme="majorBidi" w:hAnsiTheme="majorBidi" w:cs="David"/>
                <w:b/>
                <w:bCs/>
                <w:color w:val="000000" w:themeColor="text1"/>
                <w:sz w:val="28"/>
                <w:szCs w:val="28"/>
                <w:rtl/>
              </w:rPr>
            </w:pPr>
            <w:r w:rsidRPr="00D010F5">
              <w:rPr>
                <w:rFonts w:asciiTheme="majorBidi" w:hAnsiTheme="majorBidi" w:cs="David"/>
                <w:b/>
                <w:bCs/>
                <w:sz w:val="28"/>
                <w:szCs w:val="28"/>
                <w:u w:val="single"/>
                <w:rtl/>
              </w:rPr>
              <w:lastRenderedPageBreak/>
              <w:t>הפיתרון אינו מספק</w:t>
            </w:r>
            <w:r w:rsidRPr="00FB1CB2">
              <w:rPr>
                <w:rFonts w:asciiTheme="majorBidi" w:hAnsiTheme="majorBidi" w:cs="David"/>
                <w:b/>
                <w:bCs/>
                <w:sz w:val="28"/>
                <w:szCs w:val="28"/>
                <w:rtl/>
              </w:rPr>
              <w:t xml:space="preserve"> כי הוא מאפשר עבודה בטמפרטורות שונות בלבד, בעוד שמערכת הבנויה מיחידות </w:t>
            </w:r>
            <w:r w:rsidRPr="00FB1CB2">
              <w:rPr>
                <w:rFonts w:asciiTheme="majorBidi" w:hAnsiTheme="majorBidi" w:cs="David"/>
                <w:b/>
                <w:bCs/>
                <w:sz w:val="28"/>
                <w:szCs w:val="28"/>
                <w:rtl/>
              </w:rPr>
              <w:lastRenderedPageBreak/>
              <w:t>עצמאיות מאפשרת קביעת פרמטרים נוספים המשתנים בין היחידות כמו אורך המחזור, ובכך מאפשרת עבודה עם אמפליקונים שונים בכל יחידה.</w:t>
            </w:r>
            <w:r w:rsidR="001F6CCA" w:rsidRPr="00FB1CB2">
              <w:rPr>
                <w:rFonts w:asciiTheme="majorBidi" w:hAnsiTheme="majorBidi" w:cs="David"/>
                <w:b/>
                <w:bCs/>
                <w:sz w:val="28"/>
                <w:szCs w:val="28"/>
                <w:rtl/>
              </w:rPr>
              <w:t xml:space="preserve"> מכיוון שלעיתים כמה אנשים </w:t>
            </w:r>
            <w:r w:rsidR="001F6CCA" w:rsidRPr="00FB1CB2">
              <w:rPr>
                <w:rFonts w:asciiTheme="majorBidi" w:hAnsiTheme="majorBidi" w:cs="David"/>
                <w:b/>
                <w:bCs/>
                <w:sz w:val="28"/>
                <w:szCs w:val="28"/>
                <w:rtl/>
              </w:rPr>
              <w:lastRenderedPageBreak/>
              <w:t>מריצים פלטה ביחד במעבדה שלנו</w:t>
            </w:r>
            <w:r w:rsidR="005B05C2" w:rsidRPr="000D63FF">
              <w:rPr>
                <w:rFonts w:asciiTheme="majorBidi" w:hAnsiTheme="majorBidi" w:cs="David" w:hint="cs"/>
                <w:b/>
                <w:bCs/>
                <w:color w:val="000000" w:themeColor="text1"/>
                <w:sz w:val="28"/>
                <w:szCs w:val="28"/>
                <w:rtl/>
              </w:rPr>
              <w:t>,</w:t>
            </w:r>
            <w:r w:rsidR="000D63FF">
              <w:rPr>
                <w:rFonts w:asciiTheme="majorBidi" w:hAnsiTheme="majorBidi" w:cs="David" w:hint="cs"/>
                <w:b/>
                <w:bCs/>
                <w:color w:val="000000" w:themeColor="text1"/>
                <w:sz w:val="28"/>
                <w:szCs w:val="28"/>
                <w:rtl/>
              </w:rPr>
              <w:t xml:space="preserve"> </w:t>
            </w:r>
            <w:r w:rsidR="00AD0761">
              <w:rPr>
                <w:rFonts w:asciiTheme="majorBidi" w:hAnsiTheme="majorBidi" w:cs="David" w:hint="cs"/>
                <w:b/>
                <w:bCs/>
                <w:color w:val="000000" w:themeColor="text1"/>
                <w:sz w:val="28"/>
                <w:szCs w:val="28"/>
                <w:rtl/>
              </w:rPr>
              <w:t xml:space="preserve">כיון שכך </w:t>
            </w:r>
            <w:r w:rsidR="000D63FF">
              <w:rPr>
                <w:rFonts w:asciiTheme="majorBidi" w:hAnsiTheme="majorBidi" w:cs="David" w:hint="cs"/>
                <w:b/>
                <w:bCs/>
                <w:color w:val="000000" w:themeColor="text1"/>
                <w:sz w:val="28"/>
                <w:szCs w:val="28"/>
                <w:rtl/>
              </w:rPr>
              <w:t>אנו עומדים על קיומן של יחידות עצמאיות.</w:t>
            </w:r>
          </w:p>
          <w:p w:rsidR="008B564B" w:rsidRPr="000D63FF" w:rsidRDefault="008B564B" w:rsidP="000D63FF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 w:line="360" w:lineRule="auto"/>
              <w:jc w:val="right"/>
              <w:rPr>
                <w:rFonts w:asciiTheme="majorBidi" w:hAnsiTheme="majorBidi" w:cs="David"/>
                <w:b/>
                <w:bCs/>
                <w:color w:val="000000" w:themeColor="text1"/>
                <w:sz w:val="28"/>
                <w:szCs w:val="28"/>
              </w:rPr>
            </w:pPr>
          </w:p>
        </w:tc>
        <w:tc>
          <w:tcPr>
            <w:tcW w:w="4388" w:type="dxa"/>
          </w:tcPr>
          <w:p w:rsidR="00380B48" w:rsidRPr="00435757" w:rsidRDefault="008B564B" w:rsidP="00FC0CFA">
            <w:pPr>
              <w:spacing w:line="360" w:lineRule="auto"/>
              <w:jc w:val="right"/>
              <w:rPr>
                <w:rFonts w:cs="David"/>
                <w:b/>
                <w:bCs/>
                <w:sz w:val="28"/>
                <w:szCs w:val="28"/>
                <w:rtl/>
              </w:rPr>
            </w:pPr>
            <w:r w:rsidRPr="00435757">
              <w:rPr>
                <w:rFonts w:cs="David" w:hint="cs"/>
                <w:b/>
                <w:bCs/>
                <w:sz w:val="28"/>
                <w:szCs w:val="28"/>
                <w:rtl/>
              </w:rPr>
              <w:lastRenderedPageBreak/>
              <w:t>"מערכת הבנויה מיחידות עצמאיות המסוגלות לעבו</w:t>
            </w:r>
            <w:r w:rsidR="00FC0CFA" w:rsidRPr="00435757">
              <w:rPr>
                <w:rFonts w:cs="David" w:hint="cs"/>
                <w:b/>
                <w:bCs/>
                <w:sz w:val="28"/>
                <w:szCs w:val="28"/>
                <w:rtl/>
              </w:rPr>
              <w:t>ד</w:t>
            </w:r>
            <w:r w:rsidRPr="00435757">
              <w:rPr>
                <w:rFonts w:cs="David" w:hint="cs"/>
                <w:b/>
                <w:bCs/>
                <w:sz w:val="28"/>
                <w:szCs w:val="28"/>
                <w:rtl/>
              </w:rPr>
              <w:t xml:space="preserve"> בטמפרטורות שונות בו </w:t>
            </w:r>
            <w:r w:rsidRPr="00435757">
              <w:rPr>
                <w:rFonts w:cs="David" w:hint="cs"/>
                <w:b/>
                <w:bCs/>
                <w:sz w:val="28"/>
                <w:szCs w:val="28"/>
                <w:rtl/>
              </w:rPr>
              <w:lastRenderedPageBreak/>
              <w:t>זמנית"</w:t>
            </w:r>
            <w:r w:rsidR="00FC0CFA" w:rsidRPr="00435757">
              <w:rPr>
                <w:rFonts w:cs="David" w:hint="cs"/>
                <w:b/>
                <w:bCs/>
                <w:sz w:val="28"/>
                <w:szCs w:val="28"/>
                <w:rtl/>
              </w:rPr>
              <w:t>.</w:t>
            </w:r>
          </w:p>
          <w:p w:rsidR="00FC0CFA" w:rsidRPr="00435757" w:rsidRDefault="00FC0CFA" w:rsidP="00FC0CFA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b/>
                <w:bCs/>
                <w:sz w:val="28"/>
                <w:szCs w:val="28"/>
              </w:rPr>
            </w:pPr>
            <w:r w:rsidRPr="00435757">
              <w:rPr>
                <w:rFonts w:cs="David" w:hint="cs"/>
                <w:b/>
                <w:bCs/>
                <w:sz w:val="28"/>
                <w:szCs w:val="28"/>
                <w:rtl/>
              </w:rPr>
              <w:t xml:space="preserve">הפתרון המוצע על ידנו מאפשר לעבוד ב- 8 טמפרטורות שונות בו זמנית ומבוצע </w:t>
            </w:r>
            <w:r w:rsidRPr="00435757">
              <w:rPr>
                <w:rFonts w:cs="David" w:hint="cs"/>
                <w:b/>
                <w:bCs/>
                <w:sz w:val="28"/>
                <w:szCs w:val="28"/>
                <w:u w:val="single"/>
                <w:rtl/>
              </w:rPr>
              <w:t>על-ידי אלגוריטם.</w:t>
            </w:r>
          </w:p>
          <w:p w:rsidR="00FC0CFA" w:rsidRPr="00435757" w:rsidRDefault="00FC0CFA" w:rsidP="008B564B">
            <w:pPr>
              <w:spacing w:line="360" w:lineRule="auto"/>
              <w:jc w:val="right"/>
              <w:rPr>
                <w:rFonts w:cs="David"/>
                <w:b/>
                <w:bCs/>
                <w:sz w:val="28"/>
                <w:szCs w:val="28"/>
                <w:rtl/>
              </w:rPr>
            </w:pPr>
          </w:p>
          <w:p w:rsidR="008B564B" w:rsidRPr="00435757" w:rsidRDefault="008B564B" w:rsidP="008B564B">
            <w:pPr>
              <w:spacing w:line="360" w:lineRule="auto"/>
              <w:jc w:val="right"/>
              <w:rPr>
                <w:rFonts w:cs="David"/>
                <w:b/>
                <w:bCs/>
                <w:sz w:val="28"/>
                <w:szCs w:val="28"/>
              </w:rPr>
            </w:pPr>
            <w:r w:rsidRPr="00435757">
              <w:rPr>
                <w:rFonts w:cs="David" w:hint="cs"/>
                <w:b/>
                <w:bCs/>
                <w:sz w:val="28"/>
                <w:szCs w:val="28"/>
                <w:rtl/>
              </w:rPr>
              <w:t>הננו מבקשים לקבל אישור שהפתרון הנ"ל קביל מ</w:t>
            </w:r>
            <w:r w:rsidR="00FC0CFA" w:rsidRPr="00435757">
              <w:rPr>
                <w:rFonts w:cs="David" w:hint="cs"/>
                <w:b/>
                <w:bCs/>
                <w:sz w:val="28"/>
                <w:szCs w:val="28"/>
                <w:rtl/>
              </w:rPr>
              <w:t>ב</w:t>
            </w:r>
            <w:r w:rsidRPr="00435757">
              <w:rPr>
                <w:rFonts w:cs="David" w:hint="cs"/>
                <w:b/>
                <w:bCs/>
                <w:sz w:val="28"/>
                <w:szCs w:val="28"/>
                <w:rtl/>
              </w:rPr>
              <w:t xml:space="preserve">חינתכם להגשת </w:t>
            </w:r>
            <w:r w:rsidRPr="00435757">
              <w:rPr>
                <w:rFonts w:cs="David" w:hint="cs"/>
                <w:b/>
                <w:bCs/>
                <w:sz w:val="28"/>
                <w:szCs w:val="28"/>
                <w:rtl/>
              </w:rPr>
              <w:lastRenderedPageBreak/>
              <w:t>המכרז. במידה ולא, אנו מבקשים לדעת את הסיבות מפורטות בגינם הפתרון אינו קביל.</w:t>
            </w:r>
          </w:p>
        </w:tc>
        <w:tc>
          <w:tcPr>
            <w:tcW w:w="1565" w:type="dxa"/>
          </w:tcPr>
          <w:p w:rsidR="00EC6F75" w:rsidRPr="00DF248B" w:rsidRDefault="00EC6F75" w:rsidP="00774B8E">
            <w:pPr>
              <w:bidi/>
              <w:rPr>
                <w:rFonts w:cs="David"/>
                <w:b/>
                <w:bCs/>
                <w:sz w:val="28"/>
                <w:szCs w:val="28"/>
                <w:rtl/>
              </w:rPr>
            </w:pPr>
            <w:r w:rsidRPr="00DF248B">
              <w:rPr>
                <w:rFonts w:cs="David" w:hint="cs"/>
                <w:b/>
                <w:bCs/>
                <w:sz w:val="28"/>
                <w:szCs w:val="28"/>
                <w:rtl/>
              </w:rPr>
              <w:lastRenderedPageBreak/>
              <w:t>מפרט טכני/מקצועי</w:t>
            </w:r>
          </w:p>
          <w:p w:rsidR="00EC6F75" w:rsidRPr="00DF248B" w:rsidRDefault="00EC6F75" w:rsidP="00EC6F75">
            <w:pPr>
              <w:bidi/>
              <w:rPr>
                <w:rFonts w:cs="David"/>
                <w:b/>
                <w:bCs/>
                <w:sz w:val="28"/>
                <w:szCs w:val="28"/>
                <w:rtl/>
              </w:rPr>
            </w:pPr>
            <w:r w:rsidRPr="00DF248B">
              <w:rPr>
                <w:rFonts w:cs="David" w:hint="cs"/>
                <w:b/>
                <w:bCs/>
                <w:sz w:val="28"/>
                <w:szCs w:val="28"/>
                <w:rtl/>
              </w:rPr>
              <w:t>סעיף 7 (3)</w:t>
            </w:r>
          </w:p>
          <w:p w:rsidR="00774B8E" w:rsidRPr="00DF248B" w:rsidRDefault="00774B8E" w:rsidP="00EC6F75">
            <w:pPr>
              <w:bidi/>
              <w:rPr>
                <w:rFonts w:cs="David"/>
                <w:b/>
                <w:bCs/>
                <w:sz w:val="28"/>
                <w:szCs w:val="28"/>
              </w:rPr>
            </w:pPr>
          </w:p>
        </w:tc>
      </w:tr>
      <w:tr w:rsidR="000D63FF" w:rsidTr="000D63FF">
        <w:tc>
          <w:tcPr>
            <w:tcW w:w="5063" w:type="dxa"/>
          </w:tcPr>
          <w:p w:rsidR="000D63FF" w:rsidRDefault="00AD0761" w:rsidP="00AD0761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 w:line="360" w:lineRule="auto"/>
              <w:jc w:val="right"/>
              <w:rPr>
                <w:rFonts w:asciiTheme="majorBidi" w:hAnsiTheme="majorBidi" w:cs="David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="David" w:hint="cs"/>
                <w:b/>
                <w:bCs/>
                <w:sz w:val="28"/>
                <w:szCs w:val="28"/>
                <w:rtl/>
              </w:rPr>
              <w:lastRenderedPageBreak/>
              <w:t xml:space="preserve">סעיף זה </w:t>
            </w:r>
            <w:r w:rsidR="000D63FF">
              <w:rPr>
                <w:rFonts w:asciiTheme="majorBidi" w:hAnsiTheme="majorBidi" w:cs="David" w:hint="cs"/>
                <w:b/>
                <w:bCs/>
                <w:sz w:val="28"/>
                <w:szCs w:val="28"/>
                <w:rtl/>
              </w:rPr>
              <w:t xml:space="preserve">נרשם בטעות </w:t>
            </w:r>
            <w:r>
              <w:rPr>
                <w:rFonts w:asciiTheme="majorBidi" w:hAnsiTheme="majorBidi" w:cs="David" w:hint="cs"/>
                <w:b/>
                <w:bCs/>
                <w:sz w:val="28"/>
                <w:szCs w:val="28"/>
                <w:rtl/>
              </w:rPr>
              <w:t xml:space="preserve"> (טעות סופר) ,</w:t>
            </w:r>
            <w:r w:rsidR="000D63FF">
              <w:rPr>
                <w:rFonts w:asciiTheme="majorBidi" w:hAnsiTheme="majorBidi" w:cs="David" w:hint="cs"/>
                <w:b/>
                <w:bCs/>
                <w:sz w:val="28"/>
                <w:szCs w:val="28"/>
                <w:rtl/>
              </w:rPr>
              <w:t xml:space="preserve"> אין צורך בהסכם התקשרות</w:t>
            </w:r>
            <w:r>
              <w:rPr>
                <w:rFonts w:asciiTheme="majorBidi" w:hAnsiTheme="majorBidi" w:cs="David" w:hint="cs"/>
                <w:b/>
                <w:bCs/>
                <w:sz w:val="28"/>
                <w:szCs w:val="28"/>
                <w:rtl/>
              </w:rPr>
              <w:t>.</w:t>
            </w:r>
            <w:r w:rsidR="000D63FF">
              <w:rPr>
                <w:rFonts w:asciiTheme="majorBidi" w:hAnsiTheme="majorBidi" w:cs="David" w:hint="cs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88" w:type="dxa"/>
          </w:tcPr>
          <w:p w:rsidR="000D63FF" w:rsidRDefault="000D63FF">
            <w:pPr>
              <w:spacing w:line="360" w:lineRule="auto"/>
              <w:jc w:val="right"/>
              <w:rPr>
                <w:rFonts w:cs="David"/>
                <w:b/>
                <w:bCs/>
                <w:sz w:val="28"/>
                <w:szCs w:val="28"/>
              </w:rPr>
            </w:pPr>
            <w:r>
              <w:rPr>
                <w:rFonts w:cs="David" w:hint="cs"/>
                <w:b/>
                <w:bCs/>
                <w:sz w:val="28"/>
                <w:szCs w:val="28"/>
                <w:rtl/>
              </w:rPr>
              <w:t xml:space="preserve">הסכם התקשרות </w:t>
            </w:r>
            <w:r w:rsidR="00AD0761">
              <w:rPr>
                <w:rFonts w:cs="David"/>
                <w:b/>
                <w:bCs/>
                <w:sz w:val="28"/>
                <w:szCs w:val="28"/>
                <w:rtl/>
              </w:rPr>
              <w:t>–</w:t>
            </w:r>
            <w:r w:rsidR="00AD0761">
              <w:rPr>
                <w:rFonts w:cs="David" w:hint="cs"/>
                <w:b/>
                <w:bCs/>
                <w:sz w:val="28"/>
                <w:szCs w:val="28"/>
                <w:rtl/>
              </w:rPr>
              <w:t xml:space="preserve"> נספח 7</w:t>
            </w:r>
          </w:p>
        </w:tc>
        <w:tc>
          <w:tcPr>
            <w:tcW w:w="1565" w:type="dxa"/>
          </w:tcPr>
          <w:p w:rsidR="00DF248B" w:rsidRPr="00DF248B" w:rsidRDefault="00DF248B">
            <w:pPr>
              <w:bidi/>
              <w:rPr>
                <w:rFonts w:cs="David"/>
                <w:b/>
                <w:bCs/>
                <w:sz w:val="28"/>
                <w:szCs w:val="28"/>
                <w:rtl/>
              </w:rPr>
            </w:pPr>
            <w:r w:rsidRPr="00DF248B">
              <w:rPr>
                <w:rFonts w:cs="David" w:hint="cs"/>
                <w:b/>
                <w:bCs/>
                <w:sz w:val="28"/>
                <w:szCs w:val="28"/>
                <w:rtl/>
              </w:rPr>
              <w:t>תנאים מוקדמים להשתתפות במכרז (תנאי סף)</w:t>
            </w:r>
          </w:p>
          <w:p w:rsidR="000D63FF" w:rsidRPr="00DF248B" w:rsidRDefault="00DF248B" w:rsidP="00DF248B">
            <w:pPr>
              <w:bidi/>
              <w:rPr>
                <w:rFonts w:cs="David"/>
                <w:b/>
                <w:bCs/>
                <w:sz w:val="28"/>
                <w:szCs w:val="28"/>
              </w:rPr>
            </w:pPr>
            <w:r w:rsidRPr="00DF248B">
              <w:rPr>
                <w:rFonts w:cs="David" w:hint="cs"/>
                <w:b/>
                <w:bCs/>
                <w:sz w:val="28"/>
                <w:szCs w:val="28"/>
                <w:rtl/>
              </w:rPr>
              <w:t xml:space="preserve">סעיף </w:t>
            </w:r>
            <w:r w:rsidR="000D63FF" w:rsidRPr="00DF248B">
              <w:rPr>
                <w:rFonts w:cs="David" w:hint="cs"/>
                <w:b/>
                <w:bCs/>
                <w:sz w:val="28"/>
                <w:szCs w:val="28"/>
                <w:rtl/>
              </w:rPr>
              <w:t>5.ו'.</w:t>
            </w:r>
          </w:p>
        </w:tc>
      </w:tr>
    </w:tbl>
    <w:p w:rsidR="006102B9" w:rsidRDefault="007A29AE" w:rsidP="006A75F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</w:rPr>
        <w:sectPr w:rsidR="006102B9" w:rsidSect="006102B9">
          <w:type w:val="continuous"/>
          <w:pgSz w:w="12240" w:h="15840"/>
          <w:pgMar w:top="245" w:right="720" w:bottom="245" w:left="720" w:header="720" w:footer="720" w:gutter="0"/>
          <w:cols w:space="720"/>
          <w:docGrid w:linePitch="360"/>
        </w:sectPr>
      </w:pPr>
      <w:r>
        <w:rPr>
          <w:rFonts w:cs="David"/>
          <w:sz w:val="24"/>
          <w:szCs w:val="24"/>
        </w:rPr>
        <w:t xml:space="preserve"> </w:t>
      </w:r>
    </w:p>
    <w:p w:rsidR="00813E10" w:rsidRDefault="00813E10" w:rsidP="006A75F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</w:p>
    <w:p w:rsidR="00EC6AB8" w:rsidRDefault="00EC6AB8" w:rsidP="00B07D7F">
      <w:pPr>
        <w:tabs>
          <w:tab w:val="left" w:pos="-540"/>
          <w:tab w:val="left" w:pos="360"/>
          <w:tab w:val="left" w:pos="8460"/>
        </w:tabs>
        <w:spacing w:after="0"/>
        <w:jc w:val="right"/>
        <w:rPr>
          <w:rFonts w:cs="David"/>
          <w:b/>
          <w:bCs/>
          <w:sz w:val="24"/>
          <w:szCs w:val="24"/>
          <w:u w:val="single"/>
          <w:rtl/>
        </w:rPr>
      </w:pPr>
    </w:p>
    <w:p w:rsidR="00B07D7F" w:rsidRDefault="00B07D7F" w:rsidP="00B07D7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</w:p>
    <w:sectPr w:rsidR="00B07D7F" w:rsidSect="006102B9">
      <w:type w:val="continuous"/>
      <w:pgSz w:w="12240" w:h="15840"/>
      <w:pgMar w:top="245" w:right="720" w:bottom="245" w:left="72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A12A61"/>
    <w:multiLevelType w:val="hybridMultilevel"/>
    <w:tmpl w:val="D1F067E4"/>
    <w:lvl w:ilvl="0" w:tplc="0A56DB3A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1">
    <w:nsid w:val="376C600A"/>
    <w:multiLevelType w:val="hybridMultilevel"/>
    <w:tmpl w:val="7B805A46"/>
    <w:lvl w:ilvl="0" w:tplc="73C4BA24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2">
    <w:nsid w:val="47AB2F2A"/>
    <w:multiLevelType w:val="hybridMultilevel"/>
    <w:tmpl w:val="599C47EA"/>
    <w:lvl w:ilvl="0" w:tplc="04090001">
      <w:start w:val="1"/>
      <w:numFmt w:val="bullet"/>
      <w:lvlText w:val=""/>
      <w:lvlJc w:val="left"/>
      <w:pPr>
        <w:ind w:left="99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3">
    <w:nsid w:val="5BCC70D2"/>
    <w:multiLevelType w:val="hybridMultilevel"/>
    <w:tmpl w:val="0444FB3E"/>
    <w:lvl w:ilvl="0" w:tplc="CE1A3AFA">
      <w:numFmt w:val="bullet"/>
      <w:lvlText w:val=""/>
      <w:lvlJc w:val="left"/>
      <w:pPr>
        <w:ind w:left="72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B5A24E3"/>
    <w:multiLevelType w:val="hybridMultilevel"/>
    <w:tmpl w:val="F7B0B8AE"/>
    <w:lvl w:ilvl="0" w:tplc="334EC778">
      <w:numFmt w:val="bullet"/>
      <w:lvlText w:val=""/>
      <w:lvlJc w:val="left"/>
      <w:pPr>
        <w:ind w:left="72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8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1E34A2"/>
    <w:rsid w:val="000B1948"/>
    <w:rsid w:val="000C7852"/>
    <w:rsid w:val="000D2448"/>
    <w:rsid w:val="000D63FF"/>
    <w:rsid w:val="000F7E81"/>
    <w:rsid w:val="00103F15"/>
    <w:rsid w:val="0011701F"/>
    <w:rsid w:val="0013279A"/>
    <w:rsid w:val="001352BA"/>
    <w:rsid w:val="0016496E"/>
    <w:rsid w:val="0018433C"/>
    <w:rsid w:val="0018560A"/>
    <w:rsid w:val="00191F9B"/>
    <w:rsid w:val="001B131F"/>
    <w:rsid w:val="001B1F64"/>
    <w:rsid w:val="001C593B"/>
    <w:rsid w:val="001D437B"/>
    <w:rsid w:val="001D69CC"/>
    <w:rsid w:val="001E34A2"/>
    <w:rsid w:val="001F6CCA"/>
    <w:rsid w:val="002501C2"/>
    <w:rsid w:val="002627AF"/>
    <w:rsid w:val="002707EC"/>
    <w:rsid w:val="002A21F5"/>
    <w:rsid w:val="002C7730"/>
    <w:rsid w:val="002D13DD"/>
    <w:rsid w:val="002D6B30"/>
    <w:rsid w:val="00300AD6"/>
    <w:rsid w:val="00325C70"/>
    <w:rsid w:val="003579D5"/>
    <w:rsid w:val="00380B48"/>
    <w:rsid w:val="00382462"/>
    <w:rsid w:val="003B1D12"/>
    <w:rsid w:val="00435757"/>
    <w:rsid w:val="00474599"/>
    <w:rsid w:val="0047714A"/>
    <w:rsid w:val="00493C3E"/>
    <w:rsid w:val="004A4877"/>
    <w:rsid w:val="004D53AC"/>
    <w:rsid w:val="004D6759"/>
    <w:rsid w:val="00523F25"/>
    <w:rsid w:val="005B05C2"/>
    <w:rsid w:val="005B5DB5"/>
    <w:rsid w:val="005B6621"/>
    <w:rsid w:val="005B784D"/>
    <w:rsid w:val="005C74A0"/>
    <w:rsid w:val="005E0E90"/>
    <w:rsid w:val="005E27EB"/>
    <w:rsid w:val="006063A7"/>
    <w:rsid w:val="006102B9"/>
    <w:rsid w:val="00610BAE"/>
    <w:rsid w:val="006270DA"/>
    <w:rsid w:val="00627EF3"/>
    <w:rsid w:val="00667E54"/>
    <w:rsid w:val="006A75FF"/>
    <w:rsid w:val="006B3FC1"/>
    <w:rsid w:val="006D27C7"/>
    <w:rsid w:val="006D3B87"/>
    <w:rsid w:val="006D3CB9"/>
    <w:rsid w:val="00700077"/>
    <w:rsid w:val="00761346"/>
    <w:rsid w:val="00774B8E"/>
    <w:rsid w:val="00780FCA"/>
    <w:rsid w:val="00786534"/>
    <w:rsid w:val="007A29AE"/>
    <w:rsid w:val="007A715C"/>
    <w:rsid w:val="007C0A30"/>
    <w:rsid w:val="007C1631"/>
    <w:rsid w:val="007C3D7A"/>
    <w:rsid w:val="007E51F2"/>
    <w:rsid w:val="0081388C"/>
    <w:rsid w:val="00813E10"/>
    <w:rsid w:val="00831418"/>
    <w:rsid w:val="008477B5"/>
    <w:rsid w:val="00881D14"/>
    <w:rsid w:val="008B564B"/>
    <w:rsid w:val="008B6B1C"/>
    <w:rsid w:val="008D0459"/>
    <w:rsid w:val="008E049B"/>
    <w:rsid w:val="008E7DAA"/>
    <w:rsid w:val="00931CB1"/>
    <w:rsid w:val="00931FE9"/>
    <w:rsid w:val="0093568F"/>
    <w:rsid w:val="009877A2"/>
    <w:rsid w:val="009B47FF"/>
    <w:rsid w:val="009F46EF"/>
    <w:rsid w:val="00A32667"/>
    <w:rsid w:val="00A46392"/>
    <w:rsid w:val="00A55E3F"/>
    <w:rsid w:val="00A76F58"/>
    <w:rsid w:val="00A80ACA"/>
    <w:rsid w:val="00AD0761"/>
    <w:rsid w:val="00B07D7F"/>
    <w:rsid w:val="00B310A4"/>
    <w:rsid w:val="00B35CE9"/>
    <w:rsid w:val="00B438A6"/>
    <w:rsid w:val="00B43A3D"/>
    <w:rsid w:val="00B46488"/>
    <w:rsid w:val="00B76A6C"/>
    <w:rsid w:val="00B87B75"/>
    <w:rsid w:val="00B90989"/>
    <w:rsid w:val="00B95496"/>
    <w:rsid w:val="00BA3376"/>
    <w:rsid w:val="00BB316B"/>
    <w:rsid w:val="00BC775C"/>
    <w:rsid w:val="00BD37B5"/>
    <w:rsid w:val="00BF26F1"/>
    <w:rsid w:val="00C4741E"/>
    <w:rsid w:val="00C7579F"/>
    <w:rsid w:val="00C76DE9"/>
    <w:rsid w:val="00C8265A"/>
    <w:rsid w:val="00CA5793"/>
    <w:rsid w:val="00CB6C81"/>
    <w:rsid w:val="00CC5FAA"/>
    <w:rsid w:val="00CD683E"/>
    <w:rsid w:val="00CE3920"/>
    <w:rsid w:val="00CE476E"/>
    <w:rsid w:val="00CF7A0C"/>
    <w:rsid w:val="00D00B34"/>
    <w:rsid w:val="00D010F5"/>
    <w:rsid w:val="00D74111"/>
    <w:rsid w:val="00D74974"/>
    <w:rsid w:val="00D80895"/>
    <w:rsid w:val="00D87CE0"/>
    <w:rsid w:val="00D905FB"/>
    <w:rsid w:val="00DA3744"/>
    <w:rsid w:val="00DA6580"/>
    <w:rsid w:val="00DB1927"/>
    <w:rsid w:val="00DB6DCB"/>
    <w:rsid w:val="00DD012A"/>
    <w:rsid w:val="00DE091A"/>
    <w:rsid w:val="00DE2550"/>
    <w:rsid w:val="00DF248B"/>
    <w:rsid w:val="00DF5FD0"/>
    <w:rsid w:val="00E3755C"/>
    <w:rsid w:val="00E60BDD"/>
    <w:rsid w:val="00E60FDF"/>
    <w:rsid w:val="00E6621A"/>
    <w:rsid w:val="00E82B72"/>
    <w:rsid w:val="00EA6042"/>
    <w:rsid w:val="00EC0C53"/>
    <w:rsid w:val="00EC6AB8"/>
    <w:rsid w:val="00EC6F75"/>
    <w:rsid w:val="00EF17FE"/>
    <w:rsid w:val="00F073F5"/>
    <w:rsid w:val="00F075EC"/>
    <w:rsid w:val="00F562FB"/>
    <w:rsid w:val="00FB1CB2"/>
    <w:rsid w:val="00FC0CFA"/>
    <w:rsid w:val="00FD72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658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E34A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CF7A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F7A0C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9B47FF"/>
    <w:pPr>
      <w:ind w:left="720"/>
      <w:contextualSpacing/>
    </w:pPr>
  </w:style>
  <w:style w:type="character" w:styleId="Hyperlink">
    <w:name w:val="Hyperlink"/>
    <w:basedOn w:val="a0"/>
    <w:uiPriority w:val="99"/>
    <w:rsid w:val="00D74111"/>
    <w:rPr>
      <w:rFonts w:cs="Times New Roman"/>
      <w:color w:val="0000FF"/>
      <w:u w:val="single"/>
    </w:rPr>
  </w:style>
  <w:style w:type="paragraph" w:styleId="a7">
    <w:name w:val="header"/>
    <w:basedOn w:val="a"/>
    <w:link w:val="a8"/>
    <w:uiPriority w:val="99"/>
    <w:unhideWhenUsed/>
    <w:rsid w:val="0011701F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8">
    <w:name w:val="כותרת עליונה תו"/>
    <w:basedOn w:val="a0"/>
    <w:link w:val="a7"/>
    <w:uiPriority w:val="99"/>
    <w:rsid w:val="0011701F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1490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6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13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79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59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99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98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16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48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97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758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45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A89BD27-51E3-4470-93B9-8B9168CD2B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242</Words>
  <Characters>1215</Characters>
  <Application>Microsoft Office Word</Application>
  <DocSecurity>0</DocSecurity>
  <Lines>10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ARO</Company>
  <LinksUpToDate>false</LinksUpToDate>
  <CharactersWithSpaces>1455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aro</dc:creator>
  <cp:keywords/>
  <dc:description/>
  <cp:lastModifiedBy>yaelsh</cp:lastModifiedBy>
  <cp:revision>2</cp:revision>
  <cp:lastPrinted>2011-07-13T07:21:00Z</cp:lastPrinted>
  <dcterms:created xsi:type="dcterms:W3CDTF">2011-07-17T10:56:00Z</dcterms:created>
  <dcterms:modified xsi:type="dcterms:W3CDTF">2011-07-17T10:56:00Z</dcterms:modified>
</cp:coreProperties>
</file>